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7DB" w:rsidRDefault="00B1646D" w:rsidP="008757DB">
      <w:pPr>
        <w:jc w:val="right"/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5C6FEB38" wp14:editId="4C9FB2B0">
            <wp:simplePos x="0" y="0"/>
            <wp:positionH relativeFrom="column">
              <wp:posOffset>4106643</wp:posOffset>
            </wp:positionH>
            <wp:positionV relativeFrom="paragraph">
              <wp:posOffset>-1113790</wp:posOffset>
            </wp:positionV>
            <wp:extent cx="2809875" cy="11690985"/>
            <wp:effectExtent l="0" t="0" r="9525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eter gre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169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57DB">
        <w:rPr>
          <w:noProof/>
          <w:lang w:eastAsia="hr-HR"/>
        </w:rPr>
        <w:drawing>
          <wp:anchor distT="0" distB="0" distL="114300" distR="114300" simplePos="0" relativeHeight="251660288" behindDoc="1" locked="0" layoutInCell="1" allowOverlap="1" wp14:anchorId="733AF5BC" wp14:editId="37F21081">
            <wp:simplePos x="0" y="0"/>
            <wp:positionH relativeFrom="column">
              <wp:posOffset>617855</wp:posOffset>
            </wp:positionH>
            <wp:positionV relativeFrom="paragraph">
              <wp:posOffset>-183515</wp:posOffset>
            </wp:positionV>
            <wp:extent cx="2880360" cy="1799590"/>
            <wp:effectExtent l="0" t="0" r="0" b="0"/>
            <wp:wrapThrough wrapText="bothSides">
              <wp:wrapPolygon edited="0">
                <wp:start x="0" y="0"/>
                <wp:lineTo x="0" y="21265"/>
                <wp:lineTo x="21429" y="21265"/>
                <wp:lineTo x="2142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gi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57DB" w:rsidRDefault="008757DB" w:rsidP="008757DB"/>
    <w:p w:rsidR="008757DB" w:rsidRDefault="008757DB" w:rsidP="008757DB"/>
    <w:p w:rsidR="008757DB" w:rsidRDefault="008757DB" w:rsidP="008757DB"/>
    <w:p w:rsidR="00931C3A" w:rsidRDefault="00931C3A" w:rsidP="008757DB">
      <w:bookmarkStart w:id="0" w:name="_GoBack"/>
      <w:bookmarkEnd w:id="0"/>
    </w:p>
    <w:p w:rsidR="00931C3A" w:rsidRDefault="00931C3A" w:rsidP="008757DB">
      <w:r>
        <w:t>P</w:t>
      </w:r>
      <w:r w:rsidR="001340F5">
        <w:t xml:space="preserve">oziv </w:t>
      </w:r>
      <w:r>
        <w:t>n</w:t>
      </w:r>
      <w:r w:rsidR="001340F5">
        <w:t xml:space="preserve">a </w:t>
      </w:r>
      <w:r>
        <w:t xml:space="preserve">razgovor u svezi zapošljavanja u Muzeju grada Iloka </w:t>
      </w:r>
    </w:p>
    <w:p w:rsidR="001340F5" w:rsidRDefault="00931C3A" w:rsidP="008757DB">
      <w:r>
        <w:t>na radno mjesto Vježbenik-kustos ur.br. 428-16 od dana 23. prosinca 2016.</w:t>
      </w:r>
    </w:p>
    <w:p w:rsidR="00B1646D" w:rsidRPr="00931C3A" w:rsidRDefault="00931C3A" w:rsidP="008757DB">
      <w:pPr>
        <w:ind w:right="2551"/>
        <w:rPr>
          <w:rFonts w:ascii="Arial" w:hAnsi="Arial" w:cs="Arial"/>
          <w:b/>
          <w:sz w:val="34"/>
          <w:szCs w:val="34"/>
        </w:rPr>
      </w:pPr>
      <w:r w:rsidRPr="00931C3A">
        <w:rPr>
          <w:rFonts w:cs="Arial"/>
          <w:b/>
          <w:sz w:val="60"/>
          <w:szCs w:val="60"/>
        </w:rPr>
        <w:t>OBAVIJEST KANDIDATIMA</w:t>
      </w:r>
    </w:p>
    <w:p w:rsidR="00931C3A" w:rsidRDefault="00931C3A" w:rsidP="008757DB">
      <w:pPr>
        <w:ind w:right="2551"/>
        <w:rPr>
          <w:rFonts w:ascii="Arial" w:hAnsi="Arial" w:cs="Arial"/>
          <w:sz w:val="32"/>
          <w:szCs w:val="32"/>
        </w:rPr>
      </w:pPr>
      <w:r w:rsidRPr="00931C3A">
        <w:rPr>
          <w:rFonts w:ascii="Arial" w:hAnsi="Arial" w:cs="Arial"/>
          <w:sz w:val="32"/>
          <w:szCs w:val="32"/>
        </w:rPr>
        <w:t>Dana 17.1.2017. održat će se razgovori kandidata sa ravnateljicom te testiranje poznavanja stranog je</w:t>
      </w:r>
      <w:r>
        <w:rPr>
          <w:rFonts w:ascii="Arial" w:hAnsi="Arial" w:cs="Arial"/>
          <w:sz w:val="32"/>
          <w:szCs w:val="32"/>
        </w:rPr>
        <w:t>zika i znanja rada na računalu.</w:t>
      </w:r>
    </w:p>
    <w:p w:rsidR="00931C3A" w:rsidRPr="00931C3A" w:rsidRDefault="00931C3A" w:rsidP="008757DB">
      <w:pPr>
        <w:ind w:right="2551"/>
        <w:rPr>
          <w:rFonts w:ascii="Arial" w:hAnsi="Arial" w:cs="Arial"/>
          <w:sz w:val="32"/>
          <w:szCs w:val="32"/>
        </w:rPr>
      </w:pPr>
    </w:p>
    <w:p w:rsidR="008757DB" w:rsidRPr="00B1646D" w:rsidRDefault="008757DB" w:rsidP="008757DB">
      <w:pPr>
        <w:ind w:right="2551"/>
        <w:rPr>
          <w:rFonts w:ascii="Arial" w:hAnsi="Arial" w:cs="Arial"/>
          <w:b/>
          <w:sz w:val="32"/>
          <w:szCs w:val="32"/>
        </w:rPr>
      </w:pPr>
      <w:r w:rsidRPr="00B1646D">
        <w:rPr>
          <w:rFonts w:ascii="Arial" w:hAnsi="Arial" w:cs="Arial"/>
          <w:b/>
          <w:sz w:val="32"/>
          <w:szCs w:val="32"/>
        </w:rPr>
        <w:t>MUZEJ GRADA ILOKA</w:t>
      </w:r>
    </w:p>
    <w:p w:rsidR="00931C3A" w:rsidRPr="00931C3A" w:rsidRDefault="00931C3A" w:rsidP="00931C3A">
      <w:pPr>
        <w:tabs>
          <w:tab w:val="left" w:pos="6946"/>
        </w:tabs>
        <w:ind w:right="1984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Dvorac Odescalchi, </w:t>
      </w:r>
      <w:r w:rsidRPr="00931C3A">
        <w:rPr>
          <w:rFonts w:ascii="Arial" w:hAnsi="Arial" w:cs="Arial"/>
          <w:b/>
          <w:sz w:val="32"/>
          <w:szCs w:val="32"/>
        </w:rPr>
        <w:t>Šetalište o.M.Barbarića 5</w:t>
      </w:r>
    </w:p>
    <w:p w:rsidR="008757DB" w:rsidRPr="00B1646D" w:rsidRDefault="00931C3A" w:rsidP="00931C3A">
      <w:pPr>
        <w:ind w:right="2268"/>
        <w:rPr>
          <w:rFonts w:ascii="Arial" w:hAnsi="Arial" w:cs="Arial"/>
          <w:sz w:val="32"/>
          <w:szCs w:val="32"/>
        </w:rPr>
      </w:pPr>
      <w:r w:rsidRPr="00931C3A">
        <w:rPr>
          <w:rFonts w:ascii="Arial" w:hAnsi="Arial" w:cs="Arial"/>
          <w:b/>
          <w:sz w:val="32"/>
          <w:szCs w:val="32"/>
        </w:rPr>
        <w:t>32236 Ilok</w:t>
      </w:r>
    </w:p>
    <w:p w:rsidR="008757DB" w:rsidRDefault="00931C3A" w:rsidP="008757DB">
      <w:pPr>
        <w:ind w:right="255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17. siječnj</w:t>
      </w:r>
      <w:r w:rsidR="00210AF4">
        <w:rPr>
          <w:rFonts w:ascii="Arial" w:hAnsi="Arial" w:cs="Arial"/>
          <w:sz w:val="32"/>
          <w:szCs w:val="32"/>
        </w:rPr>
        <w:t>a</w:t>
      </w:r>
      <w:r w:rsidR="008757DB" w:rsidRPr="00B1646D">
        <w:rPr>
          <w:rFonts w:ascii="Arial" w:hAnsi="Arial" w:cs="Arial"/>
          <w:sz w:val="32"/>
          <w:szCs w:val="32"/>
        </w:rPr>
        <w:t xml:space="preserve"> 201</w:t>
      </w:r>
      <w:r>
        <w:rPr>
          <w:rFonts w:ascii="Arial" w:hAnsi="Arial" w:cs="Arial"/>
          <w:sz w:val="32"/>
          <w:szCs w:val="32"/>
        </w:rPr>
        <w:t>7</w:t>
      </w:r>
      <w:r w:rsidR="008757DB" w:rsidRPr="00B1646D">
        <w:rPr>
          <w:rFonts w:ascii="Arial" w:hAnsi="Arial" w:cs="Arial"/>
          <w:sz w:val="32"/>
          <w:szCs w:val="32"/>
        </w:rPr>
        <w:t xml:space="preserve">. godine </w:t>
      </w:r>
    </w:p>
    <w:p w:rsidR="008757DB" w:rsidRPr="00931C3A" w:rsidRDefault="00931C3A" w:rsidP="008757DB">
      <w:pPr>
        <w:ind w:right="255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u 9.30 sati</w:t>
      </w:r>
    </w:p>
    <w:p w:rsidR="008757DB" w:rsidRPr="00B1646D" w:rsidRDefault="008757DB" w:rsidP="008757DB">
      <w:pPr>
        <w:rPr>
          <w:rFonts w:ascii="Arial" w:hAnsi="Arial" w:cs="Arial"/>
          <w:sz w:val="34"/>
          <w:szCs w:val="34"/>
        </w:rPr>
      </w:pPr>
    </w:p>
    <w:p w:rsidR="001340F5" w:rsidRPr="001340F5" w:rsidRDefault="001340F5" w:rsidP="001340F5">
      <w:pPr>
        <w:spacing w:after="0" w:line="240" w:lineRule="auto"/>
        <w:rPr>
          <w:rFonts w:ascii="Arial" w:hAnsi="Arial" w:cs="Arial"/>
          <w:b/>
          <w:color w:val="333333"/>
          <w:sz w:val="24"/>
          <w:szCs w:val="24"/>
        </w:rPr>
      </w:pPr>
      <w:r w:rsidRPr="001340F5">
        <w:rPr>
          <w:rFonts w:ascii="Arial" w:hAnsi="Arial" w:cs="Arial"/>
          <w:b/>
          <w:color w:val="333333"/>
          <w:sz w:val="24"/>
          <w:szCs w:val="24"/>
        </w:rPr>
        <w:t xml:space="preserve">Maja </w:t>
      </w:r>
      <w:r w:rsidR="00931C3A">
        <w:rPr>
          <w:rFonts w:ascii="Arial" w:hAnsi="Arial" w:cs="Arial"/>
          <w:b/>
          <w:color w:val="333333"/>
          <w:sz w:val="24"/>
          <w:szCs w:val="24"/>
        </w:rPr>
        <w:t>Bar</w:t>
      </w:r>
      <w:r w:rsidRPr="001340F5">
        <w:rPr>
          <w:rFonts w:ascii="Arial" w:hAnsi="Arial" w:cs="Arial"/>
          <w:b/>
          <w:color w:val="333333"/>
          <w:sz w:val="24"/>
          <w:szCs w:val="24"/>
        </w:rPr>
        <w:t>ić, prof.</w:t>
      </w:r>
    </w:p>
    <w:p w:rsidR="001340F5" w:rsidRPr="001340F5" w:rsidRDefault="001340F5" w:rsidP="001340F5">
      <w:p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1340F5">
        <w:rPr>
          <w:rFonts w:ascii="Arial" w:hAnsi="Arial" w:cs="Arial"/>
          <w:color w:val="333333"/>
          <w:sz w:val="24"/>
          <w:szCs w:val="24"/>
        </w:rPr>
        <w:t>Ravnateljica Muzeja grada Iloka i</w:t>
      </w:r>
    </w:p>
    <w:p w:rsidR="001340F5" w:rsidRPr="001340F5" w:rsidRDefault="001340F5" w:rsidP="001340F5">
      <w:p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1340F5">
        <w:rPr>
          <w:rFonts w:ascii="Arial" w:hAnsi="Arial" w:cs="Arial"/>
          <w:color w:val="333333"/>
          <w:sz w:val="24"/>
          <w:szCs w:val="24"/>
        </w:rPr>
        <w:t>kustosica Galerijskog odjela</w:t>
      </w:r>
    </w:p>
    <w:p w:rsidR="001340F5" w:rsidRPr="001340F5" w:rsidRDefault="001340F5" w:rsidP="001340F5">
      <w:p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1340F5">
        <w:rPr>
          <w:rFonts w:ascii="Arial" w:hAnsi="Arial" w:cs="Arial"/>
          <w:color w:val="333333"/>
          <w:sz w:val="24"/>
          <w:szCs w:val="24"/>
        </w:rPr>
        <w:t>tel.: +385(0)32/827 411</w:t>
      </w:r>
    </w:p>
    <w:p w:rsidR="001340F5" w:rsidRPr="001340F5" w:rsidRDefault="001340F5" w:rsidP="001340F5">
      <w:p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1340F5">
        <w:rPr>
          <w:rFonts w:ascii="Arial" w:hAnsi="Arial" w:cs="Arial"/>
          <w:color w:val="333333"/>
          <w:sz w:val="24"/>
          <w:szCs w:val="24"/>
        </w:rPr>
        <w:t>mob.: +385(0)91/170 8070</w:t>
      </w:r>
    </w:p>
    <w:p w:rsidR="001340F5" w:rsidRPr="001340F5" w:rsidRDefault="001340F5" w:rsidP="001340F5">
      <w:p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1340F5">
        <w:rPr>
          <w:rFonts w:ascii="Arial" w:hAnsi="Arial" w:cs="Arial"/>
          <w:color w:val="333333"/>
          <w:sz w:val="24"/>
          <w:szCs w:val="24"/>
        </w:rPr>
        <w:t>m</w:t>
      </w:r>
      <w:r w:rsidR="00931C3A">
        <w:rPr>
          <w:rFonts w:ascii="Arial" w:hAnsi="Arial" w:cs="Arial"/>
          <w:color w:val="333333"/>
          <w:sz w:val="24"/>
          <w:szCs w:val="24"/>
        </w:rPr>
        <w:t>aja.baric</w:t>
      </w:r>
      <w:r w:rsidRPr="001340F5">
        <w:rPr>
          <w:rFonts w:ascii="Arial" w:hAnsi="Arial" w:cs="Arial"/>
          <w:color w:val="333333"/>
          <w:sz w:val="24"/>
          <w:szCs w:val="24"/>
        </w:rPr>
        <w:t>@mgi.hr</w:t>
      </w:r>
    </w:p>
    <w:p w:rsidR="001340F5" w:rsidRDefault="001340F5" w:rsidP="001340F5">
      <w:p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</w:p>
    <w:p w:rsidR="001340F5" w:rsidRPr="001340F5" w:rsidRDefault="001340F5" w:rsidP="001340F5">
      <w:pPr>
        <w:spacing w:after="0" w:line="240" w:lineRule="auto"/>
        <w:rPr>
          <w:rFonts w:ascii="Arial" w:hAnsi="Arial" w:cs="Arial"/>
          <w:b/>
          <w:color w:val="333333"/>
          <w:sz w:val="24"/>
          <w:szCs w:val="24"/>
        </w:rPr>
      </w:pPr>
      <w:r w:rsidRPr="001340F5">
        <w:rPr>
          <w:rFonts w:ascii="Arial" w:hAnsi="Arial" w:cs="Arial"/>
          <w:b/>
          <w:color w:val="333333"/>
          <w:sz w:val="24"/>
          <w:szCs w:val="24"/>
        </w:rPr>
        <w:t>MUZEJ GRADA ILOKA</w:t>
      </w:r>
    </w:p>
    <w:p w:rsidR="001340F5" w:rsidRPr="001340F5" w:rsidRDefault="001340F5" w:rsidP="001340F5">
      <w:p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1340F5">
        <w:rPr>
          <w:rFonts w:ascii="Arial" w:hAnsi="Arial" w:cs="Arial"/>
          <w:color w:val="333333"/>
          <w:sz w:val="24"/>
          <w:szCs w:val="24"/>
        </w:rPr>
        <w:t>Šetalište o.M.Barbarića 5</w:t>
      </w:r>
    </w:p>
    <w:p w:rsidR="001340F5" w:rsidRPr="001340F5" w:rsidRDefault="001340F5" w:rsidP="001340F5">
      <w:p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1340F5">
        <w:rPr>
          <w:rFonts w:ascii="Arial" w:hAnsi="Arial" w:cs="Arial"/>
          <w:color w:val="333333"/>
          <w:sz w:val="24"/>
          <w:szCs w:val="24"/>
        </w:rPr>
        <w:t>32236 Ilok</w:t>
      </w:r>
    </w:p>
    <w:p w:rsidR="001340F5" w:rsidRPr="001340F5" w:rsidRDefault="001340F5" w:rsidP="001340F5">
      <w:pPr>
        <w:spacing w:after="0" w:line="240" w:lineRule="auto"/>
        <w:rPr>
          <w:rFonts w:ascii="Arial" w:hAnsi="Arial" w:cs="Arial"/>
          <w:b/>
          <w:color w:val="333333"/>
          <w:sz w:val="24"/>
          <w:szCs w:val="24"/>
        </w:rPr>
      </w:pPr>
      <w:r w:rsidRPr="001340F5">
        <w:rPr>
          <w:rFonts w:ascii="Arial" w:hAnsi="Arial" w:cs="Arial"/>
          <w:b/>
          <w:color w:val="333333"/>
          <w:sz w:val="24"/>
          <w:szCs w:val="24"/>
        </w:rPr>
        <w:t>www.mgi.hr</w:t>
      </w:r>
    </w:p>
    <w:p w:rsidR="00B7018D" w:rsidRPr="001340F5" w:rsidRDefault="001340F5" w:rsidP="001340F5">
      <w:p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1340F5">
        <w:rPr>
          <w:rFonts w:ascii="Arial" w:hAnsi="Arial" w:cs="Arial"/>
          <w:color w:val="333333"/>
          <w:sz w:val="24"/>
          <w:szCs w:val="24"/>
        </w:rPr>
        <w:t>info@mgi.hr *najave@mgi.hr</w:t>
      </w:r>
    </w:p>
    <w:sectPr w:rsidR="00B7018D" w:rsidRPr="001340F5" w:rsidSect="00B1646D">
      <w:pgSz w:w="11906" w:h="16838" w:code="9"/>
      <w:pgMar w:top="709" w:right="141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7DB"/>
    <w:rsid w:val="001340F5"/>
    <w:rsid w:val="00210AF4"/>
    <w:rsid w:val="004A25D8"/>
    <w:rsid w:val="006C46F5"/>
    <w:rsid w:val="008757DB"/>
    <w:rsid w:val="00931C3A"/>
    <w:rsid w:val="00B1646D"/>
    <w:rsid w:val="00B7018D"/>
    <w:rsid w:val="00C546C9"/>
    <w:rsid w:val="00DA2E92"/>
    <w:rsid w:val="00E5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5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7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5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7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0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35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8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9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5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7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0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3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8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53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0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ED1E2-FAC0-46CE-8A6C-7E6CBD967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2</cp:revision>
  <cp:lastPrinted>2016-07-01T12:50:00Z</cp:lastPrinted>
  <dcterms:created xsi:type="dcterms:W3CDTF">2017-01-13T16:04:00Z</dcterms:created>
  <dcterms:modified xsi:type="dcterms:W3CDTF">2017-01-13T16:04:00Z</dcterms:modified>
</cp:coreProperties>
</file>